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F1" w:rsidRPr="004A6AF1" w:rsidRDefault="004A6AF1" w:rsidP="004355C4">
      <w:pPr>
        <w:autoSpaceDE w:val="0"/>
        <w:autoSpaceDN w:val="0"/>
        <w:adjustRightInd w:val="0"/>
        <w:spacing w:after="0" w:line="360" w:lineRule="auto"/>
        <w:rPr>
          <w:b/>
          <w:bCs/>
          <w:szCs w:val="24"/>
          <w:lang w:val="ro-RO"/>
        </w:rPr>
      </w:pPr>
      <w:r>
        <w:rPr>
          <w:bCs/>
          <w:szCs w:val="24"/>
          <w:lang w:val="ro-RO"/>
        </w:rPr>
        <w:tab/>
      </w:r>
      <w:r>
        <w:rPr>
          <w:bCs/>
          <w:szCs w:val="24"/>
          <w:lang w:val="ro-RO"/>
        </w:rPr>
        <w:tab/>
      </w:r>
      <w:r>
        <w:rPr>
          <w:bCs/>
          <w:szCs w:val="24"/>
          <w:lang w:val="ro-RO"/>
        </w:rPr>
        <w:tab/>
      </w:r>
      <w:r>
        <w:rPr>
          <w:bCs/>
          <w:szCs w:val="24"/>
          <w:lang w:val="ro-RO"/>
        </w:rPr>
        <w:tab/>
      </w:r>
      <w:r>
        <w:rPr>
          <w:bCs/>
          <w:szCs w:val="24"/>
          <w:lang w:val="ro-RO"/>
        </w:rPr>
        <w:tab/>
      </w:r>
      <w:r>
        <w:rPr>
          <w:bCs/>
          <w:szCs w:val="24"/>
          <w:lang w:val="ro-RO"/>
        </w:rPr>
        <w:tab/>
      </w:r>
      <w:r>
        <w:rPr>
          <w:bCs/>
          <w:szCs w:val="24"/>
          <w:lang w:val="ro-RO"/>
        </w:rPr>
        <w:tab/>
      </w:r>
      <w:r>
        <w:rPr>
          <w:bCs/>
          <w:szCs w:val="24"/>
          <w:lang w:val="ro-RO"/>
        </w:rPr>
        <w:tab/>
      </w:r>
      <w:r>
        <w:rPr>
          <w:bCs/>
          <w:szCs w:val="24"/>
          <w:lang w:val="ro-RO"/>
        </w:rPr>
        <w:tab/>
      </w:r>
      <w:r w:rsidRPr="004A6AF1">
        <w:rPr>
          <w:b/>
          <w:bCs/>
          <w:szCs w:val="24"/>
          <w:lang w:val="ro-RO"/>
        </w:rPr>
        <w:tab/>
        <w:t>Anexa nr. 7</w:t>
      </w:r>
    </w:p>
    <w:p w:rsidR="004A6AF1" w:rsidRPr="004A6AF1" w:rsidRDefault="004A6AF1" w:rsidP="004A6AF1">
      <w:pPr>
        <w:autoSpaceDE w:val="0"/>
        <w:autoSpaceDN w:val="0"/>
        <w:adjustRightInd w:val="0"/>
        <w:spacing w:after="0" w:line="360" w:lineRule="auto"/>
        <w:jc w:val="center"/>
        <w:rPr>
          <w:b/>
          <w:bCs/>
          <w:szCs w:val="24"/>
          <w:lang w:val="ro-RO"/>
        </w:rPr>
      </w:pPr>
      <w:r w:rsidRPr="004A6AF1">
        <w:rPr>
          <w:b/>
          <w:bCs/>
          <w:szCs w:val="24"/>
          <w:lang w:val="ro-RO"/>
        </w:rPr>
        <w:t>PROGRAMUL DE INVESTITII</w:t>
      </w:r>
    </w:p>
    <w:p w:rsidR="004355C4" w:rsidRPr="004355C4" w:rsidRDefault="004355C4" w:rsidP="004355C4">
      <w:pPr>
        <w:autoSpaceDE w:val="0"/>
        <w:autoSpaceDN w:val="0"/>
        <w:adjustRightInd w:val="0"/>
        <w:spacing w:after="0" w:line="360" w:lineRule="auto"/>
        <w:rPr>
          <w:bCs/>
          <w:szCs w:val="24"/>
          <w:lang w:val="ro-RO"/>
        </w:rPr>
      </w:pPr>
      <w:r w:rsidRPr="004355C4">
        <w:rPr>
          <w:bCs/>
          <w:szCs w:val="24"/>
          <w:lang w:val="ro-RO"/>
        </w:rPr>
        <w:t xml:space="preserve">Programul de investiţii se realizează pentru a asigura prestarea unui serviciu de calitate, eficient şi care respectă în totalitate cerinţele legale privind managementul deşerurilor. </w:t>
      </w:r>
    </w:p>
    <w:p w:rsidR="004355C4" w:rsidRDefault="004355C4" w:rsidP="004355C4">
      <w:pPr>
        <w:autoSpaceDE w:val="0"/>
        <w:autoSpaceDN w:val="0"/>
        <w:adjustRightInd w:val="0"/>
        <w:spacing w:after="0" w:line="360" w:lineRule="auto"/>
        <w:rPr>
          <w:b/>
          <w:bCs/>
          <w:szCs w:val="24"/>
          <w:lang w:val="ro-RO"/>
        </w:rPr>
      </w:pPr>
    </w:p>
    <w:p w:rsidR="009E6D2D" w:rsidRPr="00C37692" w:rsidRDefault="009E6D2D" w:rsidP="009E6D2D">
      <w:pPr>
        <w:autoSpaceDE w:val="0"/>
        <w:autoSpaceDN w:val="0"/>
        <w:adjustRightInd w:val="0"/>
        <w:spacing w:after="0" w:line="360" w:lineRule="auto"/>
        <w:rPr>
          <w:bCs/>
          <w:szCs w:val="24"/>
          <w:lang w:val="ro-RO"/>
        </w:rPr>
      </w:pPr>
      <w:bookmarkStart w:id="0" w:name="_GoBack"/>
      <w:r w:rsidRPr="00C37692">
        <w:rPr>
          <w:bCs/>
          <w:szCs w:val="24"/>
          <w:lang w:val="ro-RO"/>
        </w:rPr>
        <w:t xml:space="preserve">Pentru a creste gradul de sortare a deseurilor reziduale la C.M.I.D zonal, Autoritatea Contractanta solicita viitorului operator sa doteze statia de transfer cu o instalatie de sortare mecanica a deseurilor municipale colectate in amestec (de exemplu: sita dinamica, separator balistic), </w:t>
      </w:r>
      <w:r w:rsidR="005C693E">
        <w:rPr>
          <w:bCs/>
          <w:szCs w:val="24"/>
          <w:lang w:val="ro-RO"/>
        </w:rPr>
        <w:t>in al doilea an de operare</w:t>
      </w:r>
      <w:r w:rsidRPr="00C37692">
        <w:rPr>
          <w:bCs/>
          <w:szCs w:val="24"/>
          <w:lang w:val="ro-RO"/>
        </w:rPr>
        <w:t xml:space="preserve">, cu aprobarea Autoritatii </w:t>
      </w:r>
      <w:r w:rsidR="007B712C">
        <w:rPr>
          <w:bCs/>
          <w:szCs w:val="24"/>
          <w:lang w:val="ro-RO"/>
        </w:rPr>
        <w:t>C</w:t>
      </w:r>
      <w:r w:rsidRPr="00C37692">
        <w:rPr>
          <w:bCs/>
          <w:szCs w:val="24"/>
          <w:lang w:val="ro-RO"/>
        </w:rPr>
        <w:t xml:space="preserve">ontractante. Acesta cerinta va deveni obligatorie pentru viitorul operator al C.M.I.D zonal </w:t>
      </w:r>
      <w:r>
        <w:rPr>
          <w:bCs/>
          <w:szCs w:val="24"/>
          <w:lang w:val="ro-RO"/>
        </w:rPr>
        <w:t>Costesti</w:t>
      </w:r>
      <w:r w:rsidRPr="00C37692">
        <w:rPr>
          <w:bCs/>
          <w:szCs w:val="24"/>
          <w:lang w:val="ro-RO"/>
        </w:rPr>
        <w:t>.</w:t>
      </w:r>
    </w:p>
    <w:bookmarkEnd w:id="0"/>
    <w:p w:rsidR="004355C4" w:rsidRPr="004355C4" w:rsidRDefault="004355C4" w:rsidP="004355C4">
      <w:pPr>
        <w:autoSpaceDE w:val="0"/>
        <w:autoSpaceDN w:val="0"/>
        <w:adjustRightInd w:val="0"/>
        <w:spacing w:after="0" w:line="360" w:lineRule="auto"/>
        <w:rPr>
          <w:bCs/>
          <w:szCs w:val="24"/>
          <w:lang w:val="ro-RO"/>
        </w:rPr>
      </w:pPr>
    </w:p>
    <w:p w:rsidR="004355C4" w:rsidRPr="004355C4" w:rsidRDefault="004355C4" w:rsidP="004355C4">
      <w:pPr>
        <w:autoSpaceDE w:val="0"/>
        <w:autoSpaceDN w:val="0"/>
        <w:adjustRightInd w:val="0"/>
        <w:spacing w:after="0" w:line="360" w:lineRule="auto"/>
        <w:rPr>
          <w:bCs/>
          <w:szCs w:val="24"/>
          <w:lang w:val="ro-RO"/>
        </w:rPr>
      </w:pPr>
      <w:r w:rsidRPr="004355C4">
        <w:rPr>
          <w:bCs/>
          <w:szCs w:val="24"/>
          <w:lang w:val="ro-RO"/>
        </w:rPr>
        <w:t>Înainte de achiziţionarea şi punerea în funcţiune, Delegatul informează ADI cu privire la opţiunile posibile şi alegerea celei mai bune opţiuni, ţinând cont de caracteristicile serviciului în Aria Delegării.</w:t>
      </w:r>
    </w:p>
    <w:p w:rsidR="004355C4" w:rsidRDefault="004355C4" w:rsidP="004355C4">
      <w:pPr>
        <w:autoSpaceDE w:val="0"/>
        <w:autoSpaceDN w:val="0"/>
        <w:adjustRightInd w:val="0"/>
        <w:spacing w:after="0" w:line="360" w:lineRule="auto"/>
        <w:rPr>
          <w:b/>
          <w:bCs/>
          <w:szCs w:val="24"/>
          <w:lang w:val="ro-RO"/>
        </w:rPr>
      </w:pPr>
    </w:p>
    <w:p w:rsidR="00FC0B72" w:rsidRDefault="00FC0B72" w:rsidP="004355C4">
      <w:pPr>
        <w:autoSpaceDE w:val="0"/>
        <w:autoSpaceDN w:val="0"/>
        <w:adjustRightInd w:val="0"/>
        <w:spacing w:after="0" w:line="360" w:lineRule="auto"/>
        <w:rPr>
          <w:bCs/>
          <w:szCs w:val="24"/>
          <w:lang w:val="ro-RO"/>
        </w:rPr>
      </w:pPr>
      <w:r>
        <w:rPr>
          <w:bCs/>
          <w:szCs w:val="24"/>
          <w:lang w:val="ro-RO"/>
        </w:rPr>
        <w:t>B</w:t>
      </w:r>
      <w:r w:rsidRPr="00FC0B72">
        <w:rPr>
          <w:bCs/>
          <w:szCs w:val="24"/>
          <w:lang w:val="ro-RO"/>
        </w:rPr>
        <w:t>unurile rezultate din investiţiile prevăzute de prezentul C</w:t>
      </w:r>
      <w:r>
        <w:rPr>
          <w:bCs/>
          <w:szCs w:val="24"/>
          <w:lang w:val="ro-RO"/>
        </w:rPr>
        <w:t xml:space="preserve">ontract în sarcina Delegatului sunt bunuri de retur. </w:t>
      </w:r>
      <w:r w:rsidRPr="00FC0B72">
        <w:rPr>
          <w:bCs/>
          <w:szCs w:val="24"/>
          <w:lang w:val="ro-RO"/>
        </w:rPr>
        <w:t>Acestea rămân proprietatea Delegatului pe întreaga Durată a executării Contractului.</w:t>
      </w:r>
      <w:r>
        <w:rPr>
          <w:bCs/>
          <w:szCs w:val="24"/>
          <w:lang w:val="ro-RO"/>
        </w:rPr>
        <w:t xml:space="preserve"> Aceste bunuri, </w:t>
      </w:r>
      <w:r w:rsidRPr="00FC0B72">
        <w:rPr>
          <w:bCs/>
          <w:szCs w:val="24"/>
          <w:lang w:val="ro-RO"/>
        </w:rPr>
        <w:t>în situaţia încetării Contractului înainte de termen</w:t>
      </w:r>
      <w:r>
        <w:rPr>
          <w:bCs/>
          <w:szCs w:val="24"/>
          <w:lang w:val="ro-RO"/>
        </w:rPr>
        <w:t>,</w:t>
      </w:r>
      <w:r w:rsidRPr="00FC0B72">
        <w:rPr>
          <w:bCs/>
          <w:szCs w:val="24"/>
          <w:lang w:val="ro-RO"/>
        </w:rPr>
        <w:t xml:space="preserve"> revin Delegatarul cu plata de către acesta a valorii nea</w:t>
      </w:r>
      <w:r>
        <w:rPr>
          <w:bCs/>
          <w:szCs w:val="24"/>
          <w:lang w:val="ro-RO"/>
        </w:rPr>
        <w:t>mortizate a acestora.</w:t>
      </w:r>
    </w:p>
    <w:p w:rsidR="00FC0B72" w:rsidRDefault="00FC0B72" w:rsidP="004355C4">
      <w:pPr>
        <w:autoSpaceDE w:val="0"/>
        <w:autoSpaceDN w:val="0"/>
        <w:adjustRightInd w:val="0"/>
        <w:spacing w:after="0" w:line="360" w:lineRule="auto"/>
        <w:rPr>
          <w:bCs/>
          <w:szCs w:val="24"/>
          <w:lang w:val="ro-RO"/>
        </w:rPr>
      </w:pPr>
    </w:p>
    <w:p w:rsidR="004355C4" w:rsidRPr="000D6698" w:rsidRDefault="004355C4" w:rsidP="004355C4">
      <w:pPr>
        <w:autoSpaceDE w:val="0"/>
        <w:autoSpaceDN w:val="0"/>
        <w:adjustRightInd w:val="0"/>
        <w:spacing w:after="0" w:line="360" w:lineRule="auto"/>
        <w:rPr>
          <w:bCs/>
          <w:szCs w:val="24"/>
          <w:lang w:val="ro-RO"/>
        </w:rPr>
      </w:pPr>
      <w:r w:rsidRPr="000D6698">
        <w:rPr>
          <w:bCs/>
          <w:szCs w:val="24"/>
          <w:lang w:val="ro-RO"/>
        </w:rPr>
        <w:t xml:space="preserve">Orice modificare </w:t>
      </w:r>
      <w:r w:rsidR="00FC0B72">
        <w:rPr>
          <w:bCs/>
          <w:szCs w:val="24"/>
          <w:lang w:val="ro-RO"/>
        </w:rPr>
        <w:t>a</w:t>
      </w:r>
      <w:r w:rsidRPr="000D6698">
        <w:rPr>
          <w:bCs/>
          <w:szCs w:val="24"/>
          <w:lang w:val="ro-RO"/>
        </w:rPr>
        <w:t xml:space="preserve"> Programul</w:t>
      </w:r>
      <w:r w:rsidR="00FC0B72">
        <w:rPr>
          <w:bCs/>
          <w:szCs w:val="24"/>
          <w:lang w:val="ro-RO"/>
        </w:rPr>
        <w:t>ui</w:t>
      </w:r>
      <w:r w:rsidRPr="000D6698">
        <w:rPr>
          <w:bCs/>
          <w:szCs w:val="24"/>
          <w:lang w:val="ro-RO"/>
        </w:rPr>
        <w:t xml:space="preserve"> de Investiţii, în măsura în care o astfel de modificare este permisă conform Legii aplicabile, nu va fi operată decât după aprobarea propunerilor Delegatului de către ADI „Servsal” şi va fi inclusă în Programul de Investiţii prin act adiţional la prezentul Contract, semnat de toate Părţile.</w:t>
      </w:r>
    </w:p>
    <w:p w:rsidR="001F6FD6" w:rsidRPr="004355C4" w:rsidRDefault="004A6AF1" w:rsidP="004355C4">
      <w:pPr>
        <w:rPr>
          <w:lang w:val="ro-RO"/>
        </w:rPr>
      </w:pPr>
    </w:p>
    <w:sectPr w:rsidR="001F6FD6" w:rsidRPr="004355C4" w:rsidSect="009E4E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93F66"/>
    <w:multiLevelType w:val="hybridMultilevel"/>
    <w:tmpl w:val="B584345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66ACF"/>
    <w:rsid w:val="00096ED3"/>
    <w:rsid w:val="00254FA7"/>
    <w:rsid w:val="003F031D"/>
    <w:rsid w:val="004355C4"/>
    <w:rsid w:val="0048592C"/>
    <w:rsid w:val="004A6AF1"/>
    <w:rsid w:val="00587C1F"/>
    <w:rsid w:val="005C693E"/>
    <w:rsid w:val="00633401"/>
    <w:rsid w:val="00666ACF"/>
    <w:rsid w:val="007B712C"/>
    <w:rsid w:val="007E0B8E"/>
    <w:rsid w:val="008F1270"/>
    <w:rsid w:val="009E4E4A"/>
    <w:rsid w:val="009E6D2D"/>
    <w:rsid w:val="00A474B5"/>
    <w:rsid w:val="00AF65BE"/>
    <w:rsid w:val="00B50242"/>
    <w:rsid w:val="00D44C52"/>
    <w:rsid w:val="00E472AF"/>
    <w:rsid w:val="00EF497F"/>
    <w:rsid w:val="00FB7B20"/>
    <w:rsid w:val="00FC0B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C4"/>
    <w:pPr>
      <w:spacing w:after="200" w:line="276" w:lineRule="auto"/>
      <w:jc w:val="both"/>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5C4"/>
    <w:pPr>
      <w:ind w:left="720"/>
      <w:contextualSpacing/>
    </w:pPr>
  </w:style>
  <w:style w:type="paragraph" w:styleId="BalloonText">
    <w:name w:val="Balloon Text"/>
    <w:basedOn w:val="Normal"/>
    <w:link w:val="BalloonTextChar"/>
    <w:uiPriority w:val="99"/>
    <w:semiHidden/>
    <w:unhideWhenUsed/>
    <w:rsid w:val="00254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FA7"/>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Pulbere</dc:creator>
  <cp:keywords/>
  <dc:description/>
  <cp:lastModifiedBy>user</cp:lastModifiedBy>
  <cp:revision>15</cp:revision>
  <dcterms:created xsi:type="dcterms:W3CDTF">2015-11-15T09:54:00Z</dcterms:created>
  <dcterms:modified xsi:type="dcterms:W3CDTF">2016-06-28T07:33:00Z</dcterms:modified>
</cp:coreProperties>
</file>